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cccccc"/>
          <w:sz w:val="48"/>
          <w:szCs w:val="48"/>
        </w:rPr>
      </w:pPr>
      <w:r w:rsidDel="00000000" w:rsidR="00000000" w:rsidRPr="00000000">
        <w:rPr>
          <w:rFonts w:ascii="Courier New" w:cs="Courier New" w:eastAsia="Courier New" w:hAnsi="Courier New"/>
          <w:b w:val="1"/>
          <w:color w:val="cccccc"/>
          <w:sz w:val="48"/>
          <w:szCs w:val="48"/>
          <w:rtl w:val="0"/>
        </w:rPr>
        <w:t xml:space="preserve">CASTES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 culture is built on blood. </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Alternia’s society divides you into one of twelve castes, with fuchsia as the apex. Every hue down from fuchsia is a step down the feudal pyramid. From the elite and super-rich highbloods with their extravagant violets, purples, and blues, to the green midbloods who are forced to take part in a society that they hate, to the pitiful lowbloods, who spatter all shades of rust, bronze, and gold under the feet of their oppressors without even a glimmer of hope on the horizon. </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isn’t to say that there are trolls who do not suffer on Alternia! No matter your position on the hemospectrum, you are a victim of oppression. If a highblood does not take part in the culling of lowbloods, or refuses to act in a way that is expected of their caste, they run the risk of being culled themselves. There are no winners when it comes to the hemospectrum. It’s just that some losers get to fly </w:t>
      </w:r>
      <w:r w:rsidDel="00000000" w:rsidR="00000000" w:rsidRPr="00000000">
        <w:rPr>
          <w:rFonts w:ascii="Courier New" w:cs="Courier New" w:eastAsia="Courier New" w:hAnsi="Courier New"/>
          <w:color w:val="cccccc"/>
          <w:sz w:val="24"/>
          <w:szCs w:val="24"/>
          <w:rtl w:val="0"/>
        </w:rPr>
        <w:t xml:space="preserve">hovercars</w:t>
      </w:r>
      <w:r w:rsidDel="00000000" w:rsidR="00000000" w:rsidRPr="00000000">
        <w:rPr>
          <w:rFonts w:ascii="Courier New" w:cs="Courier New" w:eastAsia="Courier New" w:hAnsi="Courier New"/>
          <w:color w:val="cccccc"/>
          <w:sz w:val="24"/>
          <w:szCs w:val="24"/>
          <w:rtl w:val="0"/>
        </w:rPr>
        <w:t xml:space="preserve">, and some end their lives face down in the sewers.</w:t>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following are the exclusive moves available to each caste. They highlight the physical abilities, psionic powers, and cultural touchstones that any troll of their kind would understand. As you grow, you will start to excel in your role, gaining new powers iconic to your blood color. Just remember, you don’t graduate from Alternia by showing mercy. Do whatever it takes to get to your apex. B</w:t>
      </w:r>
      <w:r w:rsidDel="00000000" w:rsidR="00000000" w:rsidRPr="00000000">
        <w:rPr>
          <w:rFonts w:ascii="Courier New" w:cs="Courier New" w:eastAsia="Courier New" w:hAnsi="Courier New"/>
          <w:color w:val="cccccc"/>
          <w:sz w:val="24"/>
          <w:szCs w:val="24"/>
          <w:rtl w:val="0"/>
        </w:rPr>
        <w:t xml:space="preserve">etter them than</w:t>
      </w:r>
      <w:r w:rsidDel="00000000" w:rsidR="00000000" w:rsidRPr="00000000">
        <w:rPr>
          <w:rFonts w:ascii="Courier New" w:cs="Courier New" w:eastAsia="Courier New" w:hAnsi="Courier New"/>
          <w:color w:val="cccccc"/>
          <w:sz w:val="24"/>
          <w:szCs w:val="24"/>
          <w:rtl w:val="0"/>
        </w:rPr>
        <w:t xml:space="preserve"> you.</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b95555"/>
          <w:sz w:val="24"/>
          <w:szCs w:val="24"/>
          <w:rtl w:val="0"/>
        </w:rPr>
        <w:t xml:space="preserve">Rusts </w:t>
      </w:r>
    </w:p>
    <w:p w:rsidR="00000000" w:rsidDel="00000000" w:rsidP="00000000" w:rsidRDefault="00000000" w:rsidRPr="00000000" w14:paraId="0000000C">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bc8855"/>
          <w:sz w:val="24"/>
          <w:szCs w:val="24"/>
          <w:rtl w:val="0"/>
        </w:rPr>
        <w:t xml:space="preserve">Bronzes </w:t>
      </w:r>
    </w:p>
    <w:p w:rsidR="00000000" w:rsidDel="00000000" w:rsidP="00000000" w:rsidRDefault="00000000" w:rsidRPr="00000000" w14:paraId="0000000D">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bebe58"/>
          <w:sz w:val="24"/>
          <w:szCs w:val="24"/>
          <w:rtl w:val="0"/>
        </w:rPr>
        <w:t xml:space="preserve">Golds </w:t>
      </w:r>
    </w:p>
    <w:p w:rsidR="00000000" w:rsidDel="00000000" w:rsidP="00000000" w:rsidRDefault="00000000" w:rsidRPr="00000000" w14:paraId="0000000E">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96a956"/>
          <w:sz w:val="24"/>
          <w:szCs w:val="24"/>
          <w:rtl w:val="0"/>
        </w:rPr>
        <w:t xml:space="preserve">Limes </w:t>
      </w:r>
    </w:p>
    <w:p w:rsidR="00000000" w:rsidDel="00000000" w:rsidP="00000000" w:rsidRDefault="00000000" w:rsidRPr="00000000" w14:paraId="0000000F">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7e9655"/>
          <w:sz w:val="24"/>
          <w:szCs w:val="24"/>
          <w:rtl w:val="0"/>
        </w:rPr>
        <w:t xml:space="preserve">Olives </w:t>
      </w:r>
    </w:p>
    <w:p w:rsidR="00000000" w:rsidDel="00000000" w:rsidP="00000000" w:rsidRDefault="00000000" w:rsidRPr="00000000" w14:paraId="00000010">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5a77e"/>
          <w:sz w:val="24"/>
          <w:szCs w:val="24"/>
          <w:rtl w:val="0"/>
        </w:rPr>
        <w:t xml:space="preserve">Jades </w:t>
      </w:r>
    </w:p>
    <w:p w:rsidR="00000000" w:rsidDel="00000000" w:rsidP="00000000" w:rsidRDefault="00000000" w:rsidRPr="00000000" w14:paraId="00000011">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6a8a8"/>
          <w:sz w:val="24"/>
          <w:szCs w:val="24"/>
          <w:rtl w:val="0"/>
        </w:rPr>
        <w:t xml:space="preserve">Teals </w:t>
      </w:r>
    </w:p>
    <w:p w:rsidR="00000000" w:rsidDel="00000000" w:rsidP="00000000" w:rsidRDefault="00000000" w:rsidRPr="00000000" w14:paraId="00000012">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548ba7"/>
          <w:sz w:val="24"/>
          <w:szCs w:val="24"/>
          <w:rtl w:val="0"/>
        </w:rPr>
        <w:t xml:space="preserve">Ceruleans </w:t>
      </w:r>
    </w:p>
    <w:p w:rsidR="00000000" w:rsidDel="00000000" w:rsidP="00000000" w:rsidRDefault="00000000" w:rsidRPr="00000000" w14:paraId="00000013">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6b6bb8"/>
          <w:sz w:val="24"/>
          <w:szCs w:val="24"/>
          <w:rtl w:val="0"/>
        </w:rPr>
        <w:t xml:space="preserve">Indigos </w:t>
      </w:r>
    </w:p>
    <w:p w:rsidR="00000000" w:rsidDel="00000000" w:rsidP="00000000" w:rsidRDefault="00000000" w:rsidRPr="00000000" w14:paraId="00000014">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7e6bbb"/>
          <w:sz w:val="24"/>
          <w:szCs w:val="24"/>
          <w:rtl w:val="0"/>
        </w:rPr>
        <w:t xml:space="preserve">Purples </w:t>
      </w:r>
    </w:p>
    <w:p w:rsidR="00000000" w:rsidDel="00000000" w:rsidP="00000000" w:rsidRDefault="00000000" w:rsidRPr="00000000" w14:paraId="00000015">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975497"/>
          <w:sz w:val="24"/>
          <w:szCs w:val="24"/>
          <w:rtl w:val="0"/>
        </w:rPr>
        <w:t xml:space="preserve">Violets </w:t>
      </w:r>
    </w:p>
    <w:p w:rsidR="00000000" w:rsidDel="00000000" w:rsidP="00000000" w:rsidRDefault="00000000" w:rsidRPr="00000000" w14:paraId="00000016">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9f547a"/>
          <w:sz w:val="24"/>
          <w:szCs w:val="24"/>
          <w:rtl w:val="0"/>
        </w:rPr>
        <w:t xml:space="preserve">Fuschias</w:t>
      </w:r>
    </w:p>
    <w:p w:rsidR="00000000" w:rsidDel="00000000" w:rsidP="00000000" w:rsidRDefault="00000000" w:rsidRPr="00000000" w14:paraId="00000017">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949494"/>
          <w:sz w:val="24"/>
          <w:szCs w:val="24"/>
          <w:rtl w:val="0"/>
        </w:rPr>
        <w:t xml:space="preserve">Hemoanons</w:t>
      </w:r>
    </w:p>
    <w:p w:rsidR="00000000" w:rsidDel="00000000" w:rsidP="00000000" w:rsidRDefault="00000000" w:rsidRPr="00000000" w14:paraId="00000018">
      <w:pPr>
        <w:numPr>
          <w:ilvl w:val="1"/>
          <w:numId w:val="1"/>
        </w:numPr>
        <w:ind w:left="144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b w:val="1"/>
          <w:color w:val="d0746c"/>
          <w:sz w:val="24"/>
          <w:szCs w:val="24"/>
          <w:rtl w:val="0"/>
        </w:rPr>
        <w:t xml:space="preserve">Kids </w:t>
      </w:r>
    </w:p>
    <w:p w:rsidR="00000000" w:rsidDel="00000000" w:rsidP="00000000" w:rsidRDefault="00000000" w:rsidRPr="00000000" w14:paraId="00000019">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1A">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color w:val="cccccc"/>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